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6" w:rsidRPr="005B3B36" w:rsidRDefault="005B3B36" w:rsidP="005B3B36">
      <w:pPr>
        <w:spacing w:line="240" w:lineRule="auto"/>
        <w:ind w:firstLine="0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Szanowni Państwo,</w:t>
      </w:r>
    </w:p>
    <w:p w:rsidR="005B3B36" w:rsidRPr="005B3B36" w:rsidRDefault="005B3B36" w:rsidP="005B3B36">
      <w:pPr>
        <w:spacing w:before="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Trwają ostatnie prace nad dokumentem Strategii Rozwoju Lokalnego Kierowanego przez Społeczność (LSR). Kryteria wyboru operacji są elementem LSR według którego oceniane będą wnioski złożone na realizację operacji w ramach wdrażania LSR. Od przyjętych kryteriów oraz przypisanych do nich liczby punktów- określenia ważności zależy, jakie wnioski zostaną wybrane do realizacji. </w:t>
      </w:r>
    </w:p>
    <w:p w:rsidR="005B3B36" w:rsidRPr="005B3B36" w:rsidRDefault="00513803" w:rsidP="00385333">
      <w:pPr>
        <w:spacing w:before="0" w:after="18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Prosimy o przypisanie wag od 1 do 5 dla przedstawionych kryteriów wyboru operacji, z zachowaniem zasady 5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 xml:space="preserve">kryterium bardzo istotne, 1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>kryterium mało istotne</w:t>
      </w:r>
      <w:r w:rsidR="005B3B36" w:rsidRPr="005B3B36">
        <w:rPr>
          <w:rFonts w:ascii="Times New Roman" w:hAnsi="Times New Roman" w:cs="Times New Roman"/>
        </w:rPr>
        <w:t>.</w:t>
      </w:r>
    </w:p>
    <w:tbl>
      <w:tblPr>
        <w:tblStyle w:val="Tabela-Siatka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3892"/>
        <w:gridCol w:w="1276"/>
      </w:tblGrid>
      <w:tr w:rsidR="00385333" w:rsidRPr="00C61E1F" w:rsidTr="00385333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b/>
                <w:lang w:bidi="en-US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C61E1F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Waga (1-5)</w:t>
            </w: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jest innowacyj</w:t>
            </w: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na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wkładu własnego w realizację operacji jest większy o 10 punktów procentowych od wymaganego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7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posiada doświadczenie i/lub kwalifikacje i/lub zasoby zgodne z zakresem planowanej operacji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D42AFB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</w:t>
            </w:r>
            <w:r w:rsidR="00D42AFB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prowadzi działalność w branży kluczowej</w:t>
            </w: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dla rozwoju obszaru LSR zgodnie z nr sekcji PKD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10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12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będzie realizowana w partnerstwie podmiotów z różnych sektorów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13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Operacja zakłada utworzenie więcej niż 1 miejsca pracy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14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15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Wnioskodawca jest osobą należącą do grupy defaworyzowanej</w:t>
            </w:r>
            <w:r w:rsidRPr="005B3B36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3"/>
            </w:r>
            <w:r w:rsidRPr="005B3B36">
              <w:rPr>
                <w:rFonts w:ascii="Times New Roman" w:hAnsi="Times New Roman"/>
                <w:sz w:val="22"/>
                <w:szCs w:val="22"/>
              </w:rPr>
              <w:t xml:space="preserve"> określonej w LSR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16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 budżecie operacji zaplanowano min. 50% środków działania w miejscowości zamieszkałej przez nie więcej niż 5 000 mie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szkańców.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Inne (jakie?)………………………………………………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513803" w:rsidRPr="005B3B36" w:rsidRDefault="005B3B36" w:rsidP="005B3B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lastRenderedPageBreak/>
        <w:t>Wypełniony formularz prosimy przesłać pocztą elektroniczną na adres e-mail</w:t>
      </w:r>
      <w:r w:rsidR="007A002E">
        <w:rPr>
          <w:rFonts w:ascii="Times New Roman" w:hAnsi="Times New Roman" w:cs="Times New Roman"/>
        </w:rPr>
        <w:t xml:space="preserve">: </w:t>
      </w:r>
      <w:hyperlink r:id="rId8" w:history="1">
        <w:r w:rsidR="007A002E" w:rsidRPr="00FE7FB1">
          <w:rPr>
            <w:rStyle w:val="Hipercze"/>
            <w:rFonts w:ascii="Times New Roman" w:hAnsi="Times New Roman" w:cs="Times New Roman"/>
          </w:rPr>
          <w:t>lgd.spisz@gmail.com</w:t>
        </w:r>
      </w:hyperlink>
      <w:r w:rsidR="007A002E">
        <w:rPr>
          <w:rFonts w:ascii="Times New Roman" w:hAnsi="Times New Roman" w:cs="Times New Roman"/>
        </w:rPr>
        <w:t xml:space="preserve"> </w:t>
      </w:r>
      <w:r w:rsidRPr="005B3B36">
        <w:rPr>
          <w:rFonts w:ascii="Times New Roman" w:hAnsi="Times New Roman" w:cs="Times New Roman"/>
        </w:rPr>
        <w:t xml:space="preserve"> lub dostarczyć do biura LGD osobiście. Siedziba biura mieści się w </w:t>
      </w:r>
      <w:r w:rsidR="007A002E">
        <w:rPr>
          <w:rFonts w:ascii="Times New Roman" w:hAnsi="Times New Roman" w:cs="Times New Roman"/>
        </w:rPr>
        <w:t>Łapszach Niżnych ul. Jana Pawła II 63</w:t>
      </w:r>
      <w:bookmarkStart w:id="0" w:name="_GoBack"/>
      <w:bookmarkEnd w:id="0"/>
    </w:p>
    <w:sectPr w:rsidR="00513803" w:rsidRPr="005B3B36" w:rsidSect="005B3B3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EA" w:rsidRDefault="002148EA" w:rsidP="00C61E1F">
      <w:pPr>
        <w:spacing w:before="0" w:line="240" w:lineRule="auto"/>
      </w:pPr>
      <w:r>
        <w:separator/>
      </w:r>
    </w:p>
  </w:endnote>
  <w:endnote w:type="continuationSeparator" w:id="0">
    <w:p w:rsidR="002148EA" w:rsidRDefault="002148EA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EA" w:rsidRDefault="002148EA" w:rsidP="00C61E1F">
      <w:pPr>
        <w:spacing w:before="0" w:line="240" w:lineRule="auto"/>
      </w:pPr>
      <w:r>
        <w:separator/>
      </w:r>
    </w:p>
  </w:footnote>
  <w:footnote w:type="continuationSeparator" w:id="0">
    <w:p w:rsidR="002148EA" w:rsidRDefault="002148EA" w:rsidP="00C61E1F">
      <w:pPr>
        <w:spacing w:before="0" w:line="240" w:lineRule="auto"/>
      </w:pPr>
      <w:r>
        <w:continuationSeparator/>
      </w:r>
    </w:p>
  </w:footnote>
  <w:footnote w:id="1">
    <w:p w:rsidR="00513803" w:rsidRPr="00BC6DD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4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</w:t>
      </w:r>
      <w:r w:rsidRPr="00BC6DD6">
        <w:rPr>
          <w:rFonts w:ascii="Times New Roman" w:hAnsi="Times New Roman" w:cs="Times New Roman"/>
          <w:sz w:val="24"/>
          <w:szCs w:val="22"/>
        </w:rPr>
        <w:t xml:space="preserve">Proszę podać </w:t>
      </w:r>
      <w:r w:rsidR="005B3B36" w:rsidRPr="00BC6DD6">
        <w:rPr>
          <w:rFonts w:ascii="Times New Roman" w:hAnsi="Times New Roman" w:cs="Times New Roman"/>
          <w:sz w:val="24"/>
          <w:szCs w:val="22"/>
        </w:rPr>
        <w:t>jakie operacje powinny być uznane jako innowacyjne…………………</w:t>
      </w:r>
      <w:r w:rsidR="00BC6DD6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</w:t>
      </w:r>
    </w:p>
  </w:footnote>
  <w:footnote w:id="2">
    <w:p w:rsidR="00513803" w:rsidRPr="00BC6DD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4"/>
          <w:szCs w:val="22"/>
        </w:rPr>
      </w:pPr>
      <w:r w:rsidRPr="00BC6DD6">
        <w:rPr>
          <w:rStyle w:val="Odwoanieprzypisudolnego"/>
          <w:rFonts w:ascii="Times New Roman" w:hAnsi="Times New Roman" w:cs="Times New Roman"/>
          <w:sz w:val="24"/>
          <w:szCs w:val="22"/>
        </w:rPr>
        <w:footnoteRef/>
      </w:r>
      <w:r w:rsidRPr="00BC6DD6">
        <w:rPr>
          <w:rFonts w:ascii="Times New Roman" w:hAnsi="Times New Roman" w:cs="Times New Roman"/>
          <w:sz w:val="24"/>
          <w:szCs w:val="22"/>
        </w:rPr>
        <w:t xml:space="preserve"> Jako 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branże </w:t>
      </w:r>
      <w:r w:rsidR="00B836CC">
        <w:rPr>
          <w:rFonts w:ascii="Times New Roman" w:hAnsi="Times New Roman" w:cs="Times New Roman"/>
          <w:sz w:val="24"/>
          <w:szCs w:val="22"/>
        </w:rPr>
        <w:t>kluczowe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określono zakwate</w:t>
      </w:r>
      <w:r w:rsidR="00BC6DD6">
        <w:rPr>
          <w:rFonts w:ascii="Times New Roman" w:hAnsi="Times New Roman" w:cs="Times New Roman"/>
          <w:sz w:val="24"/>
          <w:szCs w:val="22"/>
        </w:rPr>
        <w:t>rowanie i usługi gastronomiczne (sekcja I)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 w:rsidRPr="00BC6DD6">
        <w:rPr>
          <w:rFonts w:ascii="Times New Roman" w:hAnsi="Times New Roman" w:cs="Times New Roman"/>
          <w:sz w:val="24"/>
          <w:szCs w:val="22"/>
        </w:rPr>
        <w:t>, kultura, rozrywka</w:t>
      </w:r>
      <w:r w:rsidR="00BC6DD6">
        <w:rPr>
          <w:rFonts w:ascii="Times New Roman" w:hAnsi="Times New Roman" w:cs="Times New Roman"/>
          <w:sz w:val="24"/>
          <w:szCs w:val="22"/>
        </w:rPr>
        <w:t xml:space="preserve"> i</w:t>
      </w:r>
      <w:r w:rsidR="00BC6DD6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>
        <w:rPr>
          <w:rFonts w:ascii="Times New Roman" w:hAnsi="Times New Roman" w:cs="Times New Roman"/>
          <w:sz w:val="24"/>
          <w:szCs w:val="22"/>
        </w:rPr>
        <w:t xml:space="preserve">rekreacja (sekcja R), </w:t>
      </w:r>
      <w:r w:rsidR="00244BC3" w:rsidRPr="00BC6DD6">
        <w:rPr>
          <w:rFonts w:ascii="Times New Roman" w:hAnsi="Times New Roman" w:cs="Times New Roman"/>
          <w:sz w:val="24"/>
          <w:szCs w:val="22"/>
        </w:rPr>
        <w:t>handel hurtowy i detaliczny</w:t>
      </w:r>
      <w:r w:rsidR="00BC6DD6">
        <w:rPr>
          <w:rFonts w:ascii="Times New Roman" w:hAnsi="Times New Roman" w:cs="Times New Roman"/>
          <w:sz w:val="24"/>
          <w:szCs w:val="22"/>
        </w:rPr>
        <w:t xml:space="preserve"> (sekcja G)</w:t>
      </w:r>
    </w:p>
  </w:footnote>
  <w:footnote w:id="3">
    <w:p w:rsidR="00513803" w:rsidRPr="00BC6DD6" w:rsidRDefault="00513803" w:rsidP="00513803">
      <w:pPr>
        <w:pStyle w:val="Tekstprzypisudolnego"/>
        <w:ind w:firstLine="0"/>
        <w:jc w:val="left"/>
        <w:rPr>
          <w:sz w:val="22"/>
        </w:rPr>
      </w:pPr>
      <w:r w:rsidRPr="00BC6DD6">
        <w:rPr>
          <w:rStyle w:val="Odwoanieprzypisudolnego"/>
          <w:rFonts w:ascii="Times New Roman" w:hAnsi="Times New Roman" w:cs="Times New Roman"/>
          <w:sz w:val="24"/>
          <w:szCs w:val="22"/>
        </w:rPr>
        <w:footnoteRef/>
      </w:r>
      <w:r w:rsidRPr="00BC6DD6">
        <w:rPr>
          <w:rFonts w:ascii="Times New Roman" w:hAnsi="Times New Roman" w:cs="Times New Roman"/>
          <w:sz w:val="24"/>
          <w:szCs w:val="22"/>
        </w:rPr>
        <w:t xml:space="preserve"> Za grupy </w:t>
      </w:r>
      <w:proofErr w:type="spellStart"/>
      <w:r w:rsidRPr="00BC6DD6">
        <w:rPr>
          <w:rFonts w:ascii="Times New Roman" w:hAnsi="Times New Roman" w:cs="Times New Roman"/>
          <w:sz w:val="24"/>
          <w:szCs w:val="22"/>
        </w:rPr>
        <w:t>defaworyzowane</w:t>
      </w:r>
      <w:proofErr w:type="spellEnd"/>
      <w:r w:rsidRPr="00BC6DD6">
        <w:rPr>
          <w:rFonts w:ascii="Times New Roman" w:hAnsi="Times New Roman" w:cs="Times New Roman"/>
          <w:sz w:val="24"/>
          <w:szCs w:val="22"/>
        </w:rPr>
        <w:t xml:space="preserve"> uznano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>
        <w:rPr>
          <w:rFonts w:ascii="Times New Roman" w:hAnsi="Times New Roman" w:cs="Times New Roman"/>
          <w:sz w:val="24"/>
          <w:szCs w:val="22"/>
        </w:rPr>
        <w:t>osoby poniżej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34 roku życia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F"/>
    <w:rsid w:val="002148EA"/>
    <w:rsid w:val="00244BC3"/>
    <w:rsid w:val="00385333"/>
    <w:rsid w:val="00513803"/>
    <w:rsid w:val="005375A1"/>
    <w:rsid w:val="005B3B36"/>
    <w:rsid w:val="006E28CA"/>
    <w:rsid w:val="007A002E"/>
    <w:rsid w:val="007A3FAC"/>
    <w:rsid w:val="0094324C"/>
    <w:rsid w:val="009C3952"/>
    <w:rsid w:val="00A2153B"/>
    <w:rsid w:val="00B836CC"/>
    <w:rsid w:val="00BC6DD6"/>
    <w:rsid w:val="00C61E1F"/>
    <w:rsid w:val="00D42AFB"/>
    <w:rsid w:val="00E4483F"/>
    <w:rsid w:val="00E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00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spis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67DE-865C-4A02-A72B-1A5193DB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Ponikowska</dc:creator>
  <cp:keywords/>
  <dc:description/>
  <cp:lastModifiedBy>SRSIO</cp:lastModifiedBy>
  <cp:revision>5</cp:revision>
  <dcterms:created xsi:type="dcterms:W3CDTF">2015-11-27T16:47:00Z</dcterms:created>
  <dcterms:modified xsi:type="dcterms:W3CDTF">2015-11-29T19:14:00Z</dcterms:modified>
</cp:coreProperties>
</file>